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08"/>
        <w:gridCol w:w="221"/>
        <w:gridCol w:w="846"/>
        <w:gridCol w:w="288"/>
        <w:gridCol w:w="97"/>
        <w:gridCol w:w="409"/>
        <w:gridCol w:w="709"/>
        <w:gridCol w:w="936"/>
        <w:gridCol w:w="272"/>
        <w:gridCol w:w="554"/>
        <w:gridCol w:w="987"/>
        <w:gridCol w:w="173"/>
        <w:gridCol w:w="536"/>
        <w:gridCol w:w="1178"/>
        <w:gridCol w:w="98"/>
        <w:gridCol w:w="447"/>
        <w:gridCol w:w="275"/>
        <w:gridCol w:w="895"/>
      </w:tblGrid>
      <w:tr w:rsidR="008365E1" w:rsidRPr="00164EC0" w14:paraId="0EF490DD" w14:textId="77777777">
        <w:trPr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5C057CA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smartTag w:uri="urn:schemas-microsoft-com:office:smarttags" w:element="PlaceName">
              <w:smartTag w:uri="urn:schemas-microsoft-com:office:smarttags" w:element="place">
                <w:r w:rsidRPr="00164EC0">
                  <w:rPr>
                    <w:rFonts w:ascii="Arial" w:hAnsi="Arial" w:cs="Arial"/>
                    <w:b/>
                    <w:bCs/>
                    <w:smallCaps/>
                    <w:sz w:val="20"/>
                    <w:szCs w:val="20"/>
                    <w:lang w:val="en-GB"/>
                  </w:rPr>
                  <w:t>Óbuda</w:t>
                </w:r>
              </w:smartTag>
              <w:r w:rsidRPr="00164EC0">
                <w:rPr>
                  <w:rFonts w:ascii="Arial" w:hAnsi="Arial" w:cs="Arial"/>
                  <w:b/>
                  <w:bCs/>
                  <w:smallCaps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164EC0">
                  <w:rPr>
                    <w:rFonts w:ascii="Arial" w:hAnsi="Arial" w:cs="Arial"/>
                    <w:b/>
                    <w:bCs/>
                    <w:smallCaps/>
                    <w:sz w:val="20"/>
                    <w:szCs w:val="20"/>
                    <w:lang w:val="en-GB"/>
                  </w:rPr>
                  <w:t>University</w:t>
                </w:r>
              </w:smartTag>
            </w:smartTag>
          </w:p>
        </w:tc>
      </w:tr>
      <w:tr w:rsidR="008365E1" w:rsidRPr="00164EC0" w14:paraId="5DEBF36B" w14:textId="77777777">
        <w:trPr>
          <w:jc w:val="center"/>
        </w:trPr>
        <w:tc>
          <w:tcPr>
            <w:tcW w:w="513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35C4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Rejtő Sándor Faculty of Light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Industry and Environmental Engineering</w:t>
            </w:r>
          </w:p>
        </w:tc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72984FC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36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76C9" w14:textId="77777777" w:rsidR="008365E1" w:rsidRPr="00164EC0" w:rsidRDefault="008365E1" w:rsidP="00C50D84">
            <w:pPr>
              <w:widowControl w:val="0"/>
              <w:autoSpaceDE w:val="0"/>
              <w:autoSpaceDN w:val="0"/>
              <w:adjustRightInd w:val="0"/>
              <w:spacing w:before="40" w:after="40"/>
              <w:ind w:right="205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Environmental Engineering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DDCE28C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Institute</w:t>
            </w:r>
          </w:p>
        </w:tc>
      </w:tr>
      <w:tr w:rsidR="008365E1" w:rsidRPr="00164EC0" w14:paraId="15EABBC6" w14:textId="77777777">
        <w:trPr>
          <w:jc w:val="center"/>
        </w:trPr>
        <w:tc>
          <w:tcPr>
            <w:tcW w:w="307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FE6328D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Hungarian title of the course:</w:t>
            </w:r>
          </w:p>
        </w:tc>
        <w:tc>
          <w:tcPr>
            <w:tcW w:w="45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2E2D86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Matematika I.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F9579DE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Neptun code: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713428" w14:textId="77777777" w:rsidR="008365E1" w:rsidRPr="00755725" w:rsidRDefault="008365E1" w:rsidP="008A2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NMXAN1EBNE</w:t>
            </w:r>
          </w:p>
        </w:tc>
      </w:tr>
      <w:tr w:rsidR="008365E1" w:rsidRPr="00164EC0" w14:paraId="6E6205B3" w14:textId="77777777">
        <w:trPr>
          <w:jc w:val="center"/>
        </w:trPr>
        <w:tc>
          <w:tcPr>
            <w:tcW w:w="3078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9325B37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English title of the course:</w:t>
            </w:r>
          </w:p>
        </w:tc>
        <w:tc>
          <w:tcPr>
            <w:tcW w:w="45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24757" w14:textId="77777777" w:rsidR="008365E1" w:rsidRPr="00164EC0" w:rsidRDefault="008365E1" w:rsidP="002E2C9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Mathematics I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2D79FD5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Credit: </w:t>
            </w:r>
          </w:p>
        </w:tc>
        <w:tc>
          <w:tcPr>
            <w:tcW w:w="1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1B964D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  <w:tr w:rsidR="008365E1" w:rsidRPr="00164EC0" w14:paraId="111AF0BB" w14:textId="77777777">
        <w:trPr>
          <w:jc w:val="center"/>
        </w:trPr>
        <w:tc>
          <w:tcPr>
            <w:tcW w:w="298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1819C4A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Type (compulsory/obligatory:)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58AE4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obligatory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0BE15AA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Education Type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1BD27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ull-time</w:t>
            </w:r>
          </w:p>
        </w:tc>
        <w:tc>
          <w:tcPr>
            <w:tcW w:w="2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5D242F5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Semester :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F8269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8365E1" w:rsidRPr="00164EC0" w14:paraId="7C291421" w14:textId="77777777">
        <w:trPr>
          <w:jc w:val="center"/>
        </w:trPr>
        <w:tc>
          <w:tcPr>
            <w:tcW w:w="34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191EFB4" w14:textId="77777777" w:rsidR="008365E1" w:rsidRPr="00164EC0" w:rsidRDefault="008365E1" w:rsidP="00E43582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Study field:</w:t>
            </w:r>
          </w:p>
        </w:tc>
        <w:tc>
          <w:tcPr>
            <w:tcW w:w="7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A5A7F3" w14:textId="77777777" w:rsidR="008365E1" w:rsidRDefault="008365E1" w:rsidP="00566FB4"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environmental engineering, industrial product and form design</w:t>
            </w:r>
          </w:p>
        </w:tc>
      </w:tr>
      <w:tr w:rsidR="008365E1" w:rsidRPr="00164EC0" w14:paraId="18C61B5B" w14:textId="77777777">
        <w:trPr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EF623AF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Lecturer:</w:t>
            </w:r>
          </w:p>
        </w:tc>
        <w:tc>
          <w:tcPr>
            <w:tcW w:w="89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3C76A" w14:textId="77777777" w:rsidR="008365E1" w:rsidRPr="00164EC0" w:rsidRDefault="008365E1" w:rsidP="00100F6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 Henry González</w:t>
            </w:r>
          </w:p>
        </w:tc>
      </w:tr>
      <w:tr w:rsidR="008365E1" w:rsidRPr="00164EC0" w14:paraId="32BB8E7B" w14:textId="77777777">
        <w:trPr>
          <w:jc w:val="center"/>
        </w:trPr>
        <w:tc>
          <w:tcPr>
            <w:tcW w:w="348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314307A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Required preliminary knowledge:</w:t>
            </w:r>
          </w:p>
        </w:tc>
        <w:tc>
          <w:tcPr>
            <w:tcW w:w="70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47790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˗</w:t>
            </w:r>
          </w:p>
        </w:tc>
      </w:tr>
      <w:tr w:rsidR="008365E1" w:rsidRPr="00164EC0" w14:paraId="56F4DD51" w14:textId="77777777">
        <w:trPr>
          <w:trHeight w:val="369"/>
          <w:jc w:val="center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055D3E2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Weekly teaching hours: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7AE5EB7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Lecture:  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4759C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9D0C76D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Practical work:  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F6DB3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8A04258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Laboratory</w:t>
            </w: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br/>
              <w:t>work: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0D65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0</w:t>
            </w:r>
          </w:p>
        </w:tc>
      </w:tr>
      <w:tr w:rsidR="008365E1" w:rsidRPr="00164EC0" w14:paraId="3BDEA41F" w14:textId="77777777">
        <w:trPr>
          <w:trHeight w:val="519"/>
          <w:jc w:val="center"/>
        </w:trPr>
        <w:tc>
          <w:tcPr>
            <w:tcW w:w="26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ADB4F8F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Exam type: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87E057" w14:textId="77777777" w:rsidR="008365E1" w:rsidRPr="00164EC0" w:rsidRDefault="008365E1" w:rsidP="0094767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exam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9B636B4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Language of course: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5D9413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0659F8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In timetable: 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65A5C" w14:textId="77777777" w:rsidR="008365E1" w:rsidRDefault="008365E1" w:rsidP="00F001D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Monday 8:55-11:30</w:t>
            </w:r>
          </w:p>
          <w:p w14:paraId="33B5380A" w14:textId="77777777" w:rsidR="008365E1" w:rsidRDefault="008365E1" w:rsidP="00637B1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Thursday 11:40-14:15</w:t>
            </w:r>
          </w:p>
          <w:p w14:paraId="4A33AF73" w14:textId="77777777" w:rsidR="008365E1" w:rsidRPr="00164EC0" w:rsidRDefault="008365E1" w:rsidP="00F001D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8365E1" w:rsidRPr="00164EC0" w14:paraId="4584C57D" w14:textId="77777777">
        <w:trPr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74B0ED4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Curriculum</w:t>
            </w:r>
          </w:p>
        </w:tc>
      </w:tr>
      <w:tr w:rsidR="008365E1" w:rsidRPr="00164EC0" w14:paraId="3C010F8D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1992A86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Abstract:</w:t>
            </w:r>
          </w:p>
        </w:tc>
      </w:tr>
      <w:tr w:rsidR="008365E1" w:rsidRPr="00164EC0" w14:paraId="16CAD669" w14:textId="77777777">
        <w:trPr>
          <w:trHeight w:hRule="exact" w:val="1228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E68E5" w14:textId="77777777" w:rsidR="008365E1" w:rsidRPr="0094767F" w:rsidRDefault="008365E1" w:rsidP="00E14CEE">
            <w:pPr>
              <w:pStyle w:val="Lers"/>
              <w:rPr>
                <w:rFonts w:cs="Arial"/>
              </w:rPr>
            </w:pPr>
            <w:r>
              <w:rPr>
                <w:rFonts w:cs="Arial"/>
              </w:rPr>
              <w:t>The goals of this course are: introduction of basic concepts of the real line, the complex plane and the three-dimensional space; development of differential and integral  calculus with the help of the concepts of sequences, real functions, convergence and continuity to the level of practical applicability in further engineering / mechanical / physical studies. Introduction to the application of program MatLab.</w:t>
            </w:r>
          </w:p>
        </w:tc>
      </w:tr>
      <w:tr w:rsidR="008365E1" w:rsidRPr="00164EC0" w14:paraId="7E8043EB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E903CFA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Detailed schedule of the course:</w:t>
            </w:r>
          </w:p>
        </w:tc>
      </w:tr>
      <w:tr w:rsidR="008365E1" w:rsidRPr="00164EC0" w14:paraId="24CE7138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19BA8D61" w14:textId="77777777" w:rsidR="008365E1" w:rsidRPr="00164EC0" w:rsidRDefault="008365E1" w:rsidP="00DD1285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Topics of lectures</w:t>
            </w: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:</w:t>
            </w:r>
          </w:p>
        </w:tc>
      </w:tr>
      <w:tr w:rsidR="008365E1" w:rsidRPr="00164EC0" w14:paraId="6AEC8FF5" w14:textId="77777777">
        <w:trPr>
          <w:trHeight w:val="735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EDA46EA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No.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6DF431E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1EB403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Description</w:t>
            </w:r>
          </w:p>
        </w:tc>
      </w:tr>
      <w:tr w:rsidR="008365E1" w:rsidRPr="00164EC0" w14:paraId="039B2C6E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A50A" w14:textId="77777777" w:rsidR="008365E1" w:rsidRPr="00164EC0" w:rsidRDefault="008365E1" w:rsidP="005C6C7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2E00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Sep 6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0C86C6" w14:textId="77777777" w:rsidR="008365E1" w:rsidRPr="005C6C7E" w:rsidRDefault="008365E1" w:rsidP="00E14CEE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Sets</w:t>
            </w:r>
            <w:r w:rsidRPr="005C6C7E">
              <w:rPr>
                <w:szCs w:val="20"/>
              </w:rPr>
              <w:t>. Natural numbers. Integers. Rationals, real numbers</w:t>
            </w:r>
            <w:r>
              <w:rPr>
                <w:szCs w:val="20"/>
              </w:rPr>
              <w:t>, upper limit</w:t>
            </w:r>
            <w:r w:rsidRPr="005C6C7E">
              <w:rPr>
                <w:szCs w:val="20"/>
              </w:rPr>
              <w:t>.</w:t>
            </w:r>
            <w:r>
              <w:rPr>
                <w:szCs w:val="20"/>
              </w:rPr>
              <w:t xml:space="preserve"> </w:t>
            </w:r>
            <w:r w:rsidRPr="000D3FC3">
              <w:rPr>
                <w:rFonts w:cs="Arial"/>
                <w:szCs w:val="20"/>
              </w:rPr>
              <w:t>Roots</w:t>
            </w:r>
            <w:r>
              <w:rPr>
                <w:rFonts w:cs="Arial"/>
                <w:szCs w:val="20"/>
              </w:rPr>
              <w:t>, powers</w:t>
            </w:r>
            <w:r w:rsidRPr="000D3FC3">
              <w:rPr>
                <w:rFonts w:cs="Arial"/>
                <w:szCs w:val="20"/>
              </w:rPr>
              <w:t>.</w:t>
            </w:r>
          </w:p>
        </w:tc>
      </w:tr>
      <w:tr w:rsidR="008365E1" w:rsidRPr="00164EC0" w14:paraId="4D6E433E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42AE9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F1A45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Sep 13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CF72A7" w14:textId="77777777" w:rsidR="008365E1" w:rsidRDefault="008365E1" w:rsidP="00584136">
            <w:pPr>
              <w:pStyle w:val="Lers"/>
            </w:pPr>
            <w:r>
              <w:t xml:space="preserve">Trigonometric functions. Complex numbers, algebraic, trigonometric and exponential form. Taking </w:t>
            </w:r>
            <w:r w:rsidRPr="00584136">
              <w:rPr>
                <w:i/>
              </w:rPr>
              <w:t>n</w:t>
            </w:r>
            <w:r>
              <w:t>th roots. Polynomials, rational expressions.</w:t>
            </w:r>
          </w:p>
        </w:tc>
      </w:tr>
      <w:tr w:rsidR="008365E1" w:rsidRPr="00164EC0" w14:paraId="6A2C0449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67273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5FD8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Sep 20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36D8E9" w14:textId="77777777" w:rsidR="008365E1" w:rsidRPr="000D3FC3" w:rsidRDefault="008365E1" w:rsidP="000D3FC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Three-dimensional vectors. Vector algebra, vector geometry. Matrices. transpose matrix. Three-dimensional determinants.</w:t>
            </w:r>
          </w:p>
        </w:tc>
      </w:tr>
      <w:tr w:rsidR="008365E1" w:rsidRPr="00164EC0" w14:paraId="5B81999E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53B7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733D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Sep 27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5ECA3E" w14:textId="77777777" w:rsidR="008365E1" w:rsidRPr="006F68D8" w:rsidRDefault="008365E1" w:rsidP="006F68D8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Real functions. Operations with functions. Polynomial and power functions. Trigonometric and arc functions. Exponential and logarithmic functions. Sketching graphs of functions.</w:t>
            </w:r>
          </w:p>
        </w:tc>
      </w:tr>
      <w:tr w:rsidR="008365E1" w:rsidRPr="00164EC0" w14:paraId="4BBAA175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2E39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D02CC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4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F10787" w14:textId="77777777" w:rsidR="008365E1" w:rsidRPr="006F68D8" w:rsidRDefault="008365E1" w:rsidP="00E42876">
            <w:pPr>
              <w:pStyle w:val="Lers"/>
              <w:rPr>
                <w:szCs w:val="20"/>
              </w:rPr>
            </w:pPr>
            <w:r w:rsidRPr="00584136">
              <w:rPr>
                <w:rFonts w:cs="Arial"/>
                <w:szCs w:val="20"/>
              </w:rPr>
              <w:t>Convergence of real sequences. Monotonic and bounded sequences. Density points.Limit calculation methods. Celebrated sequences. The</w:t>
            </w:r>
            <w:r w:rsidRPr="000D3FC3">
              <w:rPr>
                <w:rFonts w:cs="Arial"/>
                <w:szCs w:val="20"/>
              </w:rPr>
              <w:t xml:space="preserve"> Euleri</w:t>
            </w:r>
            <w:r>
              <w:rPr>
                <w:rFonts w:cs="Arial"/>
                <w:szCs w:val="20"/>
              </w:rPr>
              <w:t xml:space="preserve">an number. Powers of irrational </w:t>
            </w:r>
            <w:r w:rsidRPr="000D3FC3">
              <w:rPr>
                <w:rFonts w:cs="Arial"/>
                <w:szCs w:val="20"/>
              </w:rPr>
              <w:t>exponents. Limits of type 1</w:t>
            </w:r>
            <w:r w:rsidRPr="000D3FC3">
              <w:rPr>
                <w:rFonts w:cs="Arial"/>
                <w:position w:val="10"/>
                <w:szCs w:val="20"/>
              </w:rPr>
              <w:sym w:font="Symbol" w:char="F0A5"/>
            </w:r>
            <w:r w:rsidRPr="000D3FC3">
              <w:rPr>
                <w:rFonts w:cs="Arial"/>
                <w:szCs w:val="20"/>
              </w:rPr>
              <w:t xml:space="preserve">. </w:t>
            </w:r>
          </w:p>
        </w:tc>
      </w:tr>
      <w:tr w:rsidR="008365E1" w:rsidRPr="00164EC0" w14:paraId="32766EF5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D00F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9F06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11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437F46" w14:textId="77777777" w:rsidR="008365E1" w:rsidRPr="006F68D8" w:rsidRDefault="008365E1" w:rsidP="00E42876">
            <w:pPr>
              <w:pStyle w:val="Lers"/>
              <w:rPr>
                <w:b/>
              </w:rPr>
            </w:pPr>
            <w:r w:rsidRPr="000D3FC3">
              <w:rPr>
                <w:rFonts w:cs="Arial"/>
                <w:szCs w:val="20"/>
              </w:rPr>
              <w:t>Limits and continuity of real functions.</w:t>
            </w:r>
            <w:r>
              <w:rPr>
                <w:rFonts w:cs="Arial"/>
                <w:szCs w:val="20"/>
              </w:rPr>
              <w:t xml:space="preserve"> </w:t>
            </w:r>
            <w:r w:rsidRPr="006F68D8">
              <w:rPr>
                <w:rFonts w:cs="Arial"/>
                <w:szCs w:val="20"/>
              </w:rPr>
              <w:t xml:space="preserve">The concept of differentiation. Equations of tangent and normal lines. </w:t>
            </w:r>
            <w:r>
              <w:rPr>
                <w:rFonts w:cs="Arial"/>
                <w:szCs w:val="20"/>
              </w:rPr>
              <w:t>T</w:t>
            </w:r>
            <w:r w:rsidRPr="006F68D8">
              <w:rPr>
                <w:rFonts w:cs="Arial"/>
                <w:szCs w:val="20"/>
              </w:rPr>
              <w:t>he</w:t>
            </w:r>
            <w:r>
              <w:rPr>
                <w:rFonts w:cs="Arial"/>
                <w:szCs w:val="20"/>
              </w:rPr>
              <w:t xml:space="preserve"> </w:t>
            </w:r>
            <w:r w:rsidRPr="006F68D8">
              <w:rPr>
                <w:rFonts w:cs="Arial"/>
                <w:szCs w:val="20"/>
              </w:rPr>
              <w:t xml:space="preserve">rules of differentiation. </w:t>
            </w:r>
          </w:p>
        </w:tc>
      </w:tr>
      <w:tr w:rsidR="008365E1" w:rsidRPr="00164EC0" w14:paraId="7880DB6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B6E45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2088E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18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DF3854" w14:textId="77777777" w:rsidR="008365E1" w:rsidRPr="000A2E47" w:rsidRDefault="008365E1" w:rsidP="00E80DE5">
            <w:pPr>
              <w:pStyle w:val="Lers"/>
              <w:rPr>
                <w:szCs w:val="20"/>
              </w:rPr>
            </w:pPr>
            <w:r>
              <w:rPr>
                <w:b/>
                <w:szCs w:val="20"/>
              </w:rPr>
              <w:t xml:space="preserve">Solution </w:t>
            </w:r>
            <w:r w:rsidRPr="006F68D8">
              <w:rPr>
                <w:b/>
                <w:szCs w:val="20"/>
              </w:rPr>
              <w:t>Test #1</w:t>
            </w:r>
            <w:r>
              <w:rPr>
                <w:b/>
                <w:szCs w:val="20"/>
              </w:rPr>
              <w:t xml:space="preserve"> type problems</w:t>
            </w:r>
            <w:r w:rsidRPr="006F68D8">
              <w:rPr>
                <w:b/>
                <w:szCs w:val="20"/>
              </w:rPr>
              <w:t>.</w:t>
            </w:r>
          </w:p>
        </w:tc>
      </w:tr>
      <w:tr w:rsidR="008365E1" w:rsidRPr="00164EC0" w14:paraId="181CFED1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D3BF6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FB80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25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3A1AA4" w14:textId="77777777" w:rsidR="008365E1" w:rsidRPr="006F68D8" w:rsidRDefault="008365E1" w:rsidP="00E42876">
            <w:pPr>
              <w:pStyle w:val="Lers"/>
              <w:rPr>
                <w:b/>
                <w:szCs w:val="20"/>
              </w:rPr>
            </w:pPr>
            <w:r w:rsidRPr="006F68D8">
              <w:rPr>
                <w:rFonts w:cs="Arial"/>
                <w:szCs w:val="20"/>
              </w:rPr>
              <w:t xml:space="preserve">Elementary functions </w:t>
            </w:r>
            <w:r>
              <w:rPr>
                <w:rFonts w:cs="Arial"/>
                <w:szCs w:val="20"/>
              </w:rPr>
              <w:t>and</w:t>
            </w:r>
            <w:r w:rsidRPr="006F68D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their </w:t>
            </w:r>
            <w:r w:rsidRPr="006F68D8">
              <w:rPr>
                <w:rFonts w:cs="Arial"/>
                <w:szCs w:val="20"/>
              </w:rPr>
              <w:t>derivatives.</w:t>
            </w:r>
            <w:r>
              <w:rPr>
                <w:rFonts w:cs="Arial"/>
                <w:szCs w:val="20"/>
              </w:rPr>
              <w:t xml:space="preserve"> </w:t>
            </w:r>
            <w:r w:rsidRPr="006F68D8">
              <w:rPr>
                <w:szCs w:val="20"/>
              </w:rPr>
              <w:t>Mean value</w:t>
            </w:r>
            <w:r>
              <w:rPr>
                <w:szCs w:val="20"/>
              </w:rPr>
              <w:t xml:space="preserve"> </w:t>
            </w:r>
            <w:r w:rsidRPr="006F68D8">
              <w:rPr>
                <w:szCs w:val="20"/>
              </w:rPr>
              <w:t>theorems</w:t>
            </w:r>
            <w:r>
              <w:rPr>
                <w:szCs w:val="20"/>
              </w:rPr>
              <w:t xml:space="preserve"> of differential calculus</w:t>
            </w:r>
            <w:r w:rsidRPr="006F68D8">
              <w:rPr>
                <w:szCs w:val="20"/>
              </w:rPr>
              <w:t>. Monotonity of differentiable functions. L</w:t>
            </w:r>
            <w:r w:rsidRPr="006F68D8">
              <w:rPr>
                <w:szCs w:val="20"/>
              </w:rPr>
              <w:sym w:font="Symbol" w:char="F0A2"/>
            </w:r>
            <w:r w:rsidRPr="006F68D8">
              <w:rPr>
                <w:szCs w:val="20"/>
              </w:rPr>
              <w:t>H</w:t>
            </w:r>
            <w:r w:rsidRPr="006F68D8">
              <w:rPr>
                <w:szCs w:val="20"/>
              </w:rPr>
              <w:sym w:font="Times New Roman" w:char="00F4"/>
            </w:r>
            <w:r w:rsidRPr="006F68D8">
              <w:rPr>
                <w:szCs w:val="20"/>
              </w:rPr>
              <w:t>pital’s rule.</w:t>
            </w:r>
            <w:r>
              <w:rPr>
                <w:szCs w:val="20"/>
              </w:rPr>
              <w:t xml:space="preserve"> </w:t>
            </w:r>
          </w:p>
        </w:tc>
      </w:tr>
      <w:tr w:rsidR="008365E1" w:rsidRPr="00164EC0" w14:paraId="6942E10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475B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9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64712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 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175A6" w14:textId="77777777" w:rsidR="008365E1" w:rsidRDefault="008365E1" w:rsidP="00A86367">
            <w:pPr>
              <w:pStyle w:val="Lers"/>
              <w:rPr>
                <w:szCs w:val="20"/>
              </w:rPr>
            </w:pPr>
            <w:r>
              <w:rPr>
                <w:b/>
                <w:szCs w:val="20"/>
              </w:rPr>
              <w:t>HOLIDAY</w:t>
            </w:r>
            <w:r w:rsidRPr="006F68D8">
              <w:rPr>
                <w:szCs w:val="20"/>
              </w:rPr>
              <w:t xml:space="preserve"> </w:t>
            </w:r>
          </w:p>
          <w:p w14:paraId="71EB41A9" w14:textId="77777777" w:rsidR="008365E1" w:rsidRPr="00E50755" w:rsidRDefault="008365E1" w:rsidP="00A86367">
            <w:pPr>
              <w:pStyle w:val="Lers"/>
              <w:rPr>
                <w:b/>
                <w:szCs w:val="20"/>
              </w:rPr>
            </w:pPr>
          </w:p>
        </w:tc>
      </w:tr>
      <w:tr w:rsidR="008365E1" w:rsidRPr="00164EC0" w14:paraId="57059E0F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0A3B" w14:textId="77777777" w:rsidR="008365E1" w:rsidRPr="00164EC0" w:rsidRDefault="008365E1" w:rsidP="005C6C7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409D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 8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3B64D" w14:textId="77777777" w:rsidR="008365E1" w:rsidRPr="005C5D05" w:rsidRDefault="008365E1" w:rsidP="00A86367">
            <w:pPr>
              <w:pStyle w:val="Lers"/>
              <w:rPr>
                <w:szCs w:val="20"/>
              </w:rPr>
            </w:pPr>
            <w:r w:rsidRPr="006F68D8">
              <w:rPr>
                <w:szCs w:val="20"/>
              </w:rPr>
              <w:t>Calculus of extrema. Higher order derivatives. Convexity and inflection.</w:t>
            </w:r>
            <w:r>
              <w:rPr>
                <w:szCs w:val="20"/>
              </w:rPr>
              <w:t xml:space="preserve"> </w:t>
            </w:r>
            <w:r>
              <w:t xml:space="preserve">Discussion of real functions. </w:t>
            </w:r>
            <w:r w:rsidRPr="006F68D8">
              <w:rPr>
                <w:szCs w:val="20"/>
              </w:rPr>
              <w:t>The concept of definite integral, its geometrical meaning and basic properties. Primitive functions, indefinite integral.</w:t>
            </w:r>
          </w:p>
        </w:tc>
      </w:tr>
      <w:tr w:rsidR="008365E1" w:rsidRPr="00164EC0" w14:paraId="47EB239F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D897B" w14:textId="77777777" w:rsidR="008365E1" w:rsidRPr="00164EC0" w:rsidRDefault="008365E1" w:rsidP="005C6C7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FF9F8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 15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85611A" w14:textId="77777777" w:rsidR="008365E1" w:rsidRPr="005C6C7E" w:rsidRDefault="008365E1" w:rsidP="001F62D9">
            <w:pPr>
              <w:pStyle w:val="Lers"/>
              <w:rPr>
                <w:b/>
                <w:szCs w:val="20"/>
              </w:rPr>
            </w:pPr>
            <w:r w:rsidRPr="006F68D8">
              <w:rPr>
                <w:szCs w:val="20"/>
              </w:rPr>
              <w:t>Newton</w:t>
            </w:r>
            <w:r w:rsidRPr="006F68D8">
              <w:rPr>
                <w:szCs w:val="20"/>
              </w:rPr>
              <w:sym w:font="Symbol" w:char="F02D"/>
            </w:r>
            <w:r w:rsidRPr="006F68D8">
              <w:rPr>
                <w:szCs w:val="20"/>
              </w:rPr>
              <w:t>Leibniz formula. Fundamental integrals. Integration by parts</w:t>
            </w:r>
            <w:r>
              <w:rPr>
                <w:szCs w:val="20"/>
              </w:rPr>
              <w:t xml:space="preserve"> and </w:t>
            </w:r>
            <w:r w:rsidRPr="006F68D8">
              <w:rPr>
                <w:szCs w:val="20"/>
              </w:rPr>
              <w:t>by substitution.</w:t>
            </w:r>
          </w:p>
        </w:tc>
      </w:tr>
      <w:tr w:rsidR="008365E1" w:rsidRPr="00164EC0" w14:paraId="00275206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26A4C" w14:textId="77777777" w:rsidR="008365E1" w:rsidRPr="00164EC0" w:rsidRDefault="008365E1" w:rsidP="005C6C7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4AFCB" w14:textId="77777777" w:rsidR="008365E1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 22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88AB7A" w14:textId="77777777" w:rsidR="008365E1" w:rsidRPr="005C6C7E" w:rsidRDefault="008365E1" w:rsidP="00A86367">
            <w:pPr>
              <w:pStyle w:val="Lers"/>
              <w:jc w:val="left"/>
              <w:rPr>
                <w:szCs w:val="20"/>
              </w:rPr>
            </w:pPr>
            <w:r w:rsidRPr="005C6C7E">
              <w:rPr>
                <w:szCs w:val="20"/>
              </w:rPr>
              <w:t>Arc-len</w:t>
            </w:r>
            <w:r>
              <w:rPr>
                <w:szCs w:val="20"/>
              </w:rPr>
              <w:t>g</w:t>
            </w:r>
            <w:r w:rsidRPr="005C6C7E">
              <w:rPr>
                <w:szCs w:val="20"/>
              </w:rPr>
              <w:t>th</w:t>
            </w:r>
            <w:r>
              <w:rPr>
                <w:szCs w:val="20"/>
              </w:rPr>
              <w:t>, area</w:t>
            </w:r>
            <w:r w:rsidRPr="005C6C7E">
              <w:rPr>
                <w:szCs w:val="20"/>
              </w:rPr>
              <w:t xml:space="preserve">. </w:t>
            </w:r>
            <w:r>
              <w:rPr>
                <w:szCs w:val="20"/>
              </w:rPr>
              <w:t>Revolution surfaces and bodies. Improper integrals. Nujerical integration. C</w:t>
            </w:r>
            <w:r w:rsidRPr="003822D4">
              <w:rPr>
                <w:szCs w:val="20"/>
              </w:rPr>
              <w:t>onversation into partial fractions. Integration of rational functions.</w:t>
            </w:r>
          </w:p>
        </w:tc>
      </w:tr>
      <w:tr w:rsidR="008365E1" w:rsidRPr="00164EC0" w14:paraId="72BD315C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5677" w14:textId="77777777" w:rsidR="008365E1" w:rsidRPr="00164EC0" w:rsidRDefault="008365E1" w:rsidP="005C6C7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0C77" w14:textId="77777777" w:rsidR="008365E1" w:rsidRPr="00EE5758" w:rsidRDefault="008365E1" w:rsidP="00637B15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 xml:space="preserve"> Nov 29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B7156A" w14:textId="77777777" w:rsidR="008365E1" w:rsidRPr="00794B9E" w:rsidRDefault="008365E1" w:rsidP="00C50D84">
            <w:pPr>
              <w:pStyle w:val="Lers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Solution of </w:t>
            </w:r>
            <w:r w:rsidRPr="00794B9E">
              <w:rPr>
                <w:b/>
                <w:szCs w:val="20"/>
              </w:rPr>
              <w:t>Test #</w:t>
            </w:r>
            <w:r>
              <w:rPr>
                <w:b/>
                <w:szCs w:val="20"/>
              </w:rPr>
              <w:t>2 type problem</w:t>
            </w:r>
            <w:r w:rsidRPr="00794B9E">
              <w:rPr>
                <w:b/>
                <w:szCs w:val="20"/>
              </w:rPr>
              <w:t>.</w:t>
            </w:r>
          </w:p>
        </w:tc>
      </w:tr>
      <w:tr w:rsidR="008365E1" w:rsidRPr="00164EC0" w14:paraId="6894E7A5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9CEB" w14:textId="77777777" w:rsidR="008365E1" w:rsidRPr="00164EC0" w:rsidRDefault="008365E1" w:rsidP="005C6C7E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FBF02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Dec 6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2F8F30" w14:textId="77777777" w:rsidR="008365E1" w:rsidRPr="00755725" w:rsidRDefault="008365E1" w:rsidP="00794B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5725">
              <w:rPr>
                <w:rFonts w:ascii="Arial" w:hAnsi="Arial" w:cs="Arial"/>
                <w:b/>
                <w:sz w:val="20"/>
                <w:szCs w:val="20"/>
              </w:rPr>
              <w:t>Supplementary Test.</w:t>
            </w:r>
          </w:p>
        </w:tc>
      </w:tr>
      <w:tr w:rsidR="008365E1" w:rsidRPr="00164EC0" w14:paraId="7572B2A3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3387A286" w14:textId="77777777" w:rsidR="008365E1" w:rsidRPr="00164EC0" w:rsidRDefault="008365E1" w:rsidP="00DD1285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Practical work:</w:t>
            </w:r>
          </w:p>
        </w:tc>
      </w:tr>
      <w:tr w:rsidR="008365E1" w:rsidRPr="00164EC0" w14:paraId="49EEB250" w14:textId="77777777">
        <w:trPr>
          <w:trHeight w:val="867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C3C0DC0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No.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6E86660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CAC52BC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65E1" w:rsidRPr="005C6C7E" w14:paraId="21DB7B6A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93DB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2EDF" w14:textId="77777777" w:rsidR="008365E1" w:rsidRPr="005C6C7E" w:rsidRDefault="008365E1" w:rsidP="00584136">
            <w:pPr>
              <w:pStyle w:val="Lers"/>
              <w:jc w:val="center"/>
              <w:rPr>
                <w:szCs w:val="20"/>
              </w:rPr>
            </w:pPr>
            <w:r w:rsidRPr="005C6C7E">
              <w:rPr>
                <w:szCs w:val="20"/>
              </w:rPr>
              <w:t xml:space="preserve">Sep </w:t>
            </w:r>
            <w:r>
              <w:rPr>
                <w:szCs w:val="20"/>
              </w:rPr>
              <w:t>9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A6F395" w14:textId="77777777" w:rsidR="008365E1" w:rsidRPr="005C6C7E" w:rsidRDefault="008365E1" w:rsidP="001B045D">
            <w:pPr>
              <w:pStyle w:val="Lers"/>
              <w:jc w:val="left"/>
            </w:pPr>
            <w:r>
              <w:t>Common denominators. Roots and powers. Quadratic equations. Polynomial division.</w:t>
            </w:r>
          </w:p>
        </w:tc>
      </w:tr>
      <w:tr w:rsidR="008365E1" w:rsidRPr="005C6C7E" w14:paraId="2599CEC6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A54A4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0E31" w14:textId="77777777" w:rsidR="008365E1" w:rsidRPr="005C6C7E" w:rsidRDefault="008365E1" w:rsidP="00584136">
            <w:pPr>
              <w:pStyle w:val="Lers"/>
              <w:jc w:val="center"/>
              <w:rPr>
                <w:szCs w:val="20"/>
              </w:rPr>
            </w:pPr>
            <w:r w:rsidRPr="005C6C7E">
              <w:rPr>
                <w:szCs w:val="20"/>
              </w:rPr>
              <w:t>Sep</w:t>
            </w:r>
            <w:r>
              <w:rPr>
                <w:szCs w:val="20"/>
              </w:rPr>
              <w:t xml:space="preserve"> </w:t>
            </w:r>
            <w:r w:rsidRPr="005C6C7E">
              <w:rPr>
                <w:szCs w:val="20"/>
              </w:rPr>
              <w:t>1</w:t>
            </w:r>
            <w:r>
              <w:rPr>
                <w:szCs w:val="20"/>
              </w:rPr>
              <w:t>6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E335F6" w14:textId="77777777" w:rsidR="008365E1" w:rsidRPr="005C6C7E" w:rsidRDefault="008365E1" w:rsidP="001B045D">
            <w:pPr>
              <w:pStyle w:val="Lers"/>
              <w:jc w:val="left"/>
            </w:pPr>
            <w:r>
              <w:rPr>
                <w:szCs w:val="20"/>
              </w:rPr>
              <w:t>Radian, trigonometric functions. Complex operations in algebraic and trigonometric form.</w:t>
            </w:r>
          </w:p>
        </w:tc>
      </w:tr>
      <w:tr w:rsidR="008365E1" w:rsidRPr="00164EC0" w14:paraId="0D9409EB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E4272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7D1F4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Sep 23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EE3C81" w14:textId="77777777" w:rsidR="008365E1" w:rsidRPr="001B045D" w:rsidRDefault="008365E1" w:rsidP="00A86367">
            <w:pPr>
              <w:ind w:left="2124" w:hanging="2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Solving complex equations. </w:t>
            </w:r>
          </w:p>
        </w:tc>
      </w:tr>
      <w:tr w:rsidR="008365E1" w:rsidRPr="00164EC0" w14:paraId="120D4690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22D0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4002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Sep 30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D5A47" w14:textId="77777777" w:rsidR="008365E1" w:rsidRDefault="008365E1" w:rsidP="001B045D">
            <w:pPr>
              <w:pStyle w:val="Lers"/>
              <w:jc w:val="left"/>
            </w:pPr>
            <w:r>
              <w:t>Equations of lines and planes. Fitting space elements, distances and angles between them.</w:t>
            </w:r>
          </w:p>
        </w:tc>
      </w:tr>
      <w:tr w:rsidR="008365E1" w:rsidRPr="00164EC0" w14:paraId="0CC3CEDF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8C3F4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1F9D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7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6397CF" w14:textId="77777777" w:rsidR="008365E1" w:rsidRDefault="008365E1" w:rsidP="000704D9">
            <w:pPr>
              <w:pStyle w:val="Lers"/>
              <w:jc w:val="left"/>
            </w:pPr>
            <w:r>
              <w:t>Matrix operations, transposition. Thre-dimensional determinants. Real functions.</w:t>
            </w:r>
          </w:p>
        </w:tc>
      </w:tr>
      <w:tr w:rsidR="008365E1" w:rsidRPr="00164EC0" w14:paraId="34E3177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FF5A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7FE55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14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4C62A" w14:textId="77777777" w:rsidR="008365E1" w:rsidRPr="00DE42D9" w:rsidRDefault="008365E1" w:rsidP="000704D9">
            <w:pPr>
              <w:pStyle w:val="Lers"/>
              <w:keepNext/>
              <w:jc w:val="left"/>
            </w:pPr>
            <w:r>
              <w:rPr>
                <w:rFonts w:cs="Arial"/>
                <w:szCs w:val="20"/>
              </w:rPr>
              <w:t>Limit</w:t>
            </w:r>
            <w:r w:rsidRPr="001B045D">
              <w:rPr>
                <w:rFonts w:cs="Arial"/>
                <w:szCs w:val="20"/>
              </w:rPr>
              <w:t xml:space="preserve"> of real sequences. </w:t>
            </w:r>
          </w:p>
        </w:tc>
      </w:tr>
      <w:tr w:rsidR="008365E1" w:rsidRPr="00164EC0" w14:paraId="7276C08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3042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2FE29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21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6D4ED9" w14:textId="77777777" w:rsidR="008365E1" w:rsidRPr="00DE42D9" w:rsidRDefault="008365E1" w:rsidP="001B045D">
            <w:pPr>
              <w:pStyle w:val="Lers"/>
              <w:keepNext/>
              <w:jc w:val="left"/>
            </w:pPr>
            <w:r>
              <w:rPr>
                <w:rFonts w:cs="Arial"/>
                <w:szCs w:val="20"/>
              </w:rPr>
              <w:t>ZH1+Derivatives, equations of the tangent and normal lines.</w:t>
            </w:r>
          </w:p>
        </w:tc>
      </w:tr>
      <w:tr w:rsidR="008365E1" w:rsidRPr="00164EC0" w14:paraId="6A46A983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427CC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9E98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Oct 28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CBECC2" w14:textId="77777777" w:rsidR="008365E1" w:rsidRPr="00DE42D9" w:rsidRDefault="008365E1" w:rsidP="000704D9">
            <w:pPr>
              <w:pStyle w:val="Lers"/>
              <w:jc w:val="left"/>
            </w:pPr>
            <w:r>
              <w:rPr>
                <w:rFonts w:cs="Arial"/>
                <w:szCs w:val="20"/>
              </w:rPr>
              <w:t>L’H</w:t>
            </w:r>
            <w:r>
              <w:rPr>
                <w:rFonts w:ascii="Times New Roman" w:hAnsi="Times New Roman"/>
                <w:szCs w:val="20"/>
              </w:rPr>
              <w:t>ô</w:t>
            </w:r>
            <w:r>
              <w:rPr>
                <w:rFonts w:cs="Arial"/>
                <w:szCs w:val="20"/>
              </w:rPr>
              <w:t xml:space="preserve">pital’s rule. </w:t>
            </w:r>
          </w:p>
        </w:tc>
      </w:tr>
      <w:tr w:rsidR="008365E1" w:rsidRPr="00164EC0" w14:paraId="0669C5BC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FB08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81FB8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 4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95D06D" w14:textId="77777777" w:rsidR="008365E1" w:rsidRPr="000704D9" w:rsidRDefault="008365E1" w:rsidP="00566FB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04D9">
              <w:rPr>
                <w:rFonts w:ascii="Arial" w:hAnsi="Arial" w:cs="Arial"/>
                <w:sz w:val="20"/>
                <w:szCs w:val="20"/>
              </w:rPr>
              <w:t>Calculus of extrema. Integration by parts. Integration by substitution.</w:t>
            </w:r>
          </w:p>
        </w:tc>
      </w:tr>
      <w:tr w:rsidR="008365E1" w:rsidRPr="00164EC0" w14:paraId="3B765422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7280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C4AA1" w14:textId="77777777" w:rsidR="008365E1" w:rsidRPr="00EE5758" w:rsidRDefault="008365E1" w:rsidP="007E31A1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 11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7C9D2" w14:textId="77777777" w:rsidR="008365E1" w:rsidRPr="00E361C0" w:rsidRDefault="008365E1" w:rsidP="000704D9">
            <w:pPr>
              <w:pStyle w:val="Lers"/>
              <w:rPr>
                <w:b/>
                <w:szCs w:val="20"/>
              </w:rPr>
            </w:pPr>
            <w:r w:rsidRPr="006F68D8">
              <w:rPr>
                <w:szCs w:val="20"/>
              </w:rPr>
              <w:t>Convexity and inflection.</w:t>
            </w:r>
            <w:r>
              <w:rPr>
                <w:szCs w:val="20"/>
              </w:rPr>
              <w:t xml:space="preserve"> </w:t>
            </w:r>
          </w:p>
        </w:tc>
      </w:tr>
      <w:tr w:rsidR="008365E1" w:rsidRPr="00164EC0" w14:paraId="4C7E10E1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63D5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C728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 18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52F22" w14:textId="77777777" w:rsidR="008365E1" w:rsidRPr="000704D9" w:rsidRDefault="008365E1" w:rsidP="00826A6C">
            <w:pPr>
              <w:pStyle w:val="Lers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Holiday</w:t>
            </w:r>
          </w:p>
        </w:tc>
      </w:tr>
      <w:tr w:rsidR="008365E1" w:rsidRPr="00164EC0" w14:paraId="27F08044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A664D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5449" w14:textId="77777777" w:rsidR="008365E1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Nov.25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57D30" w14:textId="77777777" w:rsidR="008365E1" w:rsidRPr="00205422" w:rsidRDefault="008365E1" w:rsidP="00A14552">
            <w:pPr>
              <w:pStyle w:val="Lers"/>
              <w:jc w:val="left"/>
              <w:rPr>
                <w:smallCaps/>
                <w:szCs w:val="20"/>
              </w:rPr>
            </w:pPr>
            <w:r w:rsidRPr="000704D9">
              <w:rPr>
                <w:rFonts w:cs="Arial"/>
                <w:szCs w:val="20"/>
              </w:rPr>
              <w:t>Basic integrals.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szCs w:val="20"/>
              </w:rPr>
              <w:t>Integration by parts. Definite integral and applications.</w:t>
            </w:r>
          </w:p>
        </w:tc>
      </w:tr>
      <w:tr w:rsidR="008365E1" w:rsidRPr="00164EC0" w14:paraId="735268B3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584C6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7220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Dec 2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EE196E" w14:textId="77777777" w:rsidR="008365E1" w:rsidRDefault="008365E1" w:rsidP="000704D9">
            <w:pPr>
              <w:pStyle w:val="Lers"/>
              <w:jc w:val="left"/>
            </w:pPr>
            <w:r>
              <w:rPr>
                <w:szCs w:val="20"/>
              </w:rPr>
              <w:t xml:space="preserve">ZH2+Integration by substitution. </w:t>
            </w:r>
          </w:p>
        </w:tc>
      </w:tr>
      <w:tr w:rsidR="008365E1" w:rsidRPr="00164EC0" w14:paraId="0AAB4084" w14:textId="77777777">
        <w:trPr>
          <w:trHeight w:val="454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78FC4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32C0A" w14:textId="77777777" w:rsidR="008365E1" w:rsidRPr="00EE5758" w:rsidRDefault="008365E1" w:rsidP="00584136">
            <w:pPr>
              <w:pStyle w:val="Lers"/>
              <w:jc w:val="center"/>
              <w:rPr>
                <w:szCs w:val="20"/>
              </w:rPr>
            </w:pPr>
            <w:r>
              <w:rPr>
                <w:szCs w:val="20"/>
              </w:rPr>
              <w:t>Dec 9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DD73AB" w14:textId="77777777" w:rsidR="008365E1" w:rsidRDefault="008365E1" w:rsidP="005C6C7E">
            <w:pPr>
              <w:pStyle w:val="Lers"/>
              <w:jc w:val="left"/>
            </w:pPr>
            <w:r>
              <w:rPr>
                <w:szCs w:val="20"/>
              </w:rPr>
              <w:t>Solution of problems for the exam.</w:t>
            </w:r>
          </w:p>
        </w:tc>
      </w:tr>
      <w:tr w:rsidR="008365E1" w:rsidRPr="00164EC0" w14:paraId="5523B0AD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6D6AFD0" w14:textId="77777777" w:rsidR="008365E1" w:rsidRPr="00164EC0" w:rsidRDefault="008365E1" w:rsidP="00A14552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65E1" w:rsidRPr="00164EC0" w14:paraId="3F424552" w14:textId="77777777">
        <w:trPr>
          <w:trHeight w:val="278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53DCF30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Attendance at lectures:</w:t>
            </w:r>
          </w:p>
        </w:tc>
      </w:tr>
      <w:tr w:rsidR="008365E1" w:rsidRPr="00164EC0" w14:paraId="40A5BF58" w14:textId="77777777">
        <w:trPr>
          <w:trHeight w:val="426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6A2F4E" w14:textId="77777777" w:rsidR="008365E1" w:rsidRPr="00164EC0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The rules of education and exam directory (TVSZ) are the guidelines.</w:t>
            </w:r>
          </w:p>
        </w:tc>
      </w:tr>
      <w:tr w:rsidR="008365E1" w:rsidRPr="00164EC0" w14:paraId="6FE9AC37" w14:textId="77777777">
        <w:trPr>
          <w:trHeight w:val="257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31AA5E1F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Exams and tests (types, data)</w:t>
            </w:r>
          </w:p>
        </w:tc>
      </w:tr>
      <w:tr w:rsidR="008365E1" w:rsidRPr="00164EC0" w14:paraId="2F1A7448" w14:textId="77777777">
        <w:trPr>
          <w:trHeight w:val="268"/>
          <w:jc w:val="center"/>
        </w:trPr>
        <w:tc>
          <w:tcPr>
            <w:tcW w:w="9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0BBD4" w14:textId="77777777" w:rsidR="008365E1" w:rsidRPr="0079003D" w:rsidRDefault="008365E1" w:rsidP="008D0AB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sz w:val="20"/>
                <w:szCs w:val="20"/>
                <w:lang w:val="en-GB"/>
              </w:rPr>
              <w:t>written</w:t>
            </w:r>
          </w:p>
          <w:p w14:paraId="4FB2ABFA" w14:textId="77777777" w:rsidR="008365E1" w:rsidRPr="0079003D" w:rsidRDefault="008365E1" w:rsidP="002E2C9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wri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tt</w:t>
            </w:r>
            <w:r w:rsidRPr="0079003D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</w:p>
        </w:tc>
        <w:tc>
          <w:tcPr>
            <w:tcW w:w="962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C6852" w14:textId="77777777" w:rsidR="008365E1" w:rsidRDefault="008365E1" w:rsidP="007E31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9003D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 xml:space="preserve">Test #1 </w:t>
            </w:r>
            <w:r w:rsidRPr="00755725">
              <w:rPr>
                <w:rFonts w:ascii="Arial" w:hAnsi="Arial" w:cs="Arial"/>
                <w:iCs/>
                <w:sz w:val="20"/>
                <w:szCs w:val="20"/>
              </w:rPr>
              <w:t>(week #7)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79003D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</w:p>
          <w:p w14:paraId="03BAC4BF" w14:textId="77777777" w:rsidR="008365E1" w:rsidRPr="0079003D" w:rsidRDefault="008365E1" w:rsidP="007E31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>Test #2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755725">
              <w:rPr>
                <w:rFonts w:ascii="Arial" w:hAnsi="Arial" w:cs="Arial"/>
                <w:iCs/>
                <w:sz w:val="20"/>
                <w:szCs w:val="20"/>
              </w:rPr>
              <w:t>(week #13):</w:t>
            </w:r>
            <w:r w:rsidRPr="0079003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both for max. </w:t>
            </w:r>
            <w:smartTag w:uri="urn:schemas-microsoft-com:office:smarttags" w:element="metricconverter">
              <w:smartTagPr>
                <w:attr w:name="ProductID" w:val="30 pts"/>
              </w:smartTagPr>
              <w:r>
                <w:rPr>
                  <w:rFonts w:ascii="Arial" w:hAnsi="Arial" w:cs="Arial"/>
                  <w:sz w:val="20"/>
                  <w:szCs w:val="20"/>
                </w:rPr>
                <w:t>30 pts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65E1" w:rsidRPr="00164EC0" w14:paraId="02E60483" w14:textId="77777777">
        <w:trPr>
          <w:trHeight w:val="257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24EBBE08" w14:textId="77777777" w:rsidR="008365E1" w:rsidRPr="0079003D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79003D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lastRenderedPageBreak/>
              <w:t>Requirements for qualification:</w:t>
            </w:r>
          </w:p>
        </w:tc>
      </w:tr>
      <w:tr w:rsidR="008365E1" w:rsidRPr="00164EC0" w14:paraId="181A61D0" w14:textId="77777777">
        <w:trPr>
          <w:trHeight w:val="530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47D3A1" w14:textId="77777777" w:rsidR="008365E1" w:rsidRPr="0079003D" w:rsidRDefault="008365E1" w:rsidP="00790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can be obtained if the sum of the two tests is greater than or equal to </w:t>
            </w:r>
            <w:smartTag w:uri="urn:schemas-microsoft-com:office:smarttags" w:element="metricconverter">
              <w:smartTagPr>
                <w:attr w:name="ProductID" w:val="30 pts"/>
              </w:smartTagPr>
              <w:r>
                <w:rPr>
                  <w:rFonts w:ascii="Arial" w:hAnsi="Arial" w:cs="Arial"/>
                  <w:sz w:val="20"/>
                  <w:szCs w:val="20"/>
                </w:rPr>
                <w:t>30 pts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EB09D" w14:textId="77777777" w:rsidR="008365E1" w:rsidRPr="0079003D" w:rsidRDefault="008365E1" w:rsidP="007E31A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 the opposite case a supplementary test from the material of the two tests on week #14, and (if required) one more possibility on the 2</w:t>
            </w:r>
            <w:r w:rsidRPr="0079003D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week exam session, with similar percents.</w:t>
            </w:r>
          </w:p>
        </w:tc>
      </w:tr>
      <w:tr w:rsidR="008365E1" w:rsidRPr="00164EC0" w14:paraId="417CE80A" w14:textId="77777777">
        <w:trPr>
          <w:trHeight w:val="255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472715D2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Type of exam (written, oral, tests etc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.</w:t>
            </w: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 and the method of assessment:</w:t>
            </w:r>
          </w:p>
        </w:tc>
      </w:tr>
      <w:tr w:rsidR="008365E1" w:rsidRPr="00164EC0" w14:paraId="42F3ACBF" w14:textId="77777777">
        <w:trPr>
          <w:trHeight w:val="652"/>
          <w:jc w:val="center"/>
        </w:trPr>
        <w:tc>
          <w:tcPr>
            <w:tcW w:w="10547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E9DCC" w14:textId="77777777" w:rsidR="008365E1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Written exam from the material of the whole semester for max. </w:t>
            </w:r>
            <w:smartTag w:uri="urn:schemas-microsoft-com:office:smarttags" w:element="metricconverter">
              <w:smartTagPr>
                <w:attr w:name="ProductID" w:val="26 pts"/>
              </w:smartTagPr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>26 pts</w:t>
              </w:r>
            </w:smartTag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4A5896F7" w14:textId="77777777" w:rsidR="008365E1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Marking:</w:t>
            </w:r>
          </w:p>
          <w:p w14:paraId="43A4654F" w14:textId="77777777" w:rsidR="008365E1" w:rsidRDefault="008365E1" w:rsidP="007E31A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22-26: excellent (5)</w:t>
            </w:r>
          </w:p>
          <w:p w14:paraId="14CF70E7" w14:textId="77777777" w:rsidR="008365E1" w:rsidRDefault="008365E1" w:rsidP="007E31A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18-21: good (4)</w:t>
            </w:r>
          </w:p>
          <w:p w14:paraId="752B024A" w14:textId="77777777" w:rsidR="008365E1" w:rsidRDefault="008365E1" w:rsidP="007E31A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14-17: satisfactory (3)</w:t>
            </w:r>
          </w:p>
          <w:p w14:paraId="0E03CFD1" w14:textId="77777777" w:rsidR="008365E1" w:rsidRDefault="008365E1" w:rsidP="007E31A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10-13: pass (2)</w:t>
            </w:r>
          </w:p>
          <w:p w14:paraId="43482D03" w14:textId="77777777" w:rsidR="008365E1" w:rsidRPr="00164EC0" w:rsidRDefault="008365E1" w:rsidP="007E31A1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0 -  9: fail (1)</w:t>
            </w:r>
          </w:p>
        </w:tc>
      </w:tr>
      <w:tr w:rsidR="008365E1" w:rsidRPr="00164EC0" w14:paraId="6E3C2ECA" w14:textId="77777777">
        <w:trPr>
          <w:trHeight w:val="255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1937015E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-GB"/>
              </w:rPr>
              <w:t>L</w:t>
            </w:r>
            <w:r w:rsidRPr="00164EC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iterature</w:t>
            </w:r>
          </w:p>
        </w:tc>
      </w:tr>
      <w:tr w:rsidR="008365E1" w:rsidRPr="00164EC0" w14:paraId="38E802B3" w14:textId="77777777">
        <w:trPr>
          <w:trHeight w:val="320"/>
          <w:jc w:val="center"/>
        </w:trPr>
        <w:tc>
          <w:tcPr>
            <w:tcW w:w="18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5DBEBB4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Compulsory: </w:t>
            </w:r>
          </w:p>
        </w:tc>
        <w:tc>
          <w:tcPr>
            <w:tcW w:w="8700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E16A8" w14:textId="77777777" w:rsidR="008365E1" w:rsidRPr="00164EC0" w:rsidRDefault="008365E1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ind w:left="355" w:hanging="242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365E1" w:rsidRPr="00164EC0" w14:paraId="22DD9C0F" w14:textId="77777777">
        <w:trPr>
          <w:trHeight w:val="320"/>
          <w:jc w:val="center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7BC546F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Recommended: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000422" w14:textId="77777777" w:rsidR="008365E1" w:rsidRPr="002E2C9A" w:rsidRDefault="008365E1" w:rsidP="002E2C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2C9A">
              <w:rPr>
                <w:rFonts w:ascii="Arial" w:hAnsi="Arial" w:cs="Arial"/>
                <w:sz w:val="20"/>
                <w:szCs w:val="20"/>
              </w:rPr>
              <w:t>Thomas, G.B. et al.: Thomas’ Calculus, 11e, Addison-Wesley, 2005, ISBN:</w:t>
            </w:r>
            <w:r w:rsidRPr="002E2C9A">
              <w:rPr>
                <w:rFonts w:ascii="Arial" w:hAnsi="Arial" w:cs="Arial"/>
                <w:color w:val="000000"/>
                <w:sz w:val="20"/>
                <w:szCs w:val="20"/>
              </w:rPr>
              <w:t xml:space="preserve"> 0-321-18558-7.</w:t>
            </w:r>
          </w:p>
          <w:p w14:paraId="4EAB7613" w14:textId="77777777" w:rsidR="008365E1" w:rsidRPr="002E2C9A" w:rsidRDefault="008365E1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ind w:left="355" w:hanging="242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65E1" w:rsidRPr="00164EC0" w14:paraId="4432CDEE" w14:textId="77777777">
        <w:trPr>
          <w:trHeight w:val="320"/>
          <w:jc w:val="center"/>
        </w:trPr>
        <w:tc>
          <w:tcPr>
            <w:tcW w:w="18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AB8A72B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Others: </w:t>
            </w:r>
          </w:p>
        </w:tc>
        <w:tc>
          <w:tcPr>
            <w:tcW w:w="870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F1ED8C" w14:textId="77777777" w:rsidR="008365E1" w:rsidRPr="00164EC0" w:rsidRDefault="008365E1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ind w:left="355" w:hanging="242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365E1" w:rsidRPr="00164EC0" w14:paraId="2E3BF3C7" w14:textId="77777777">
        <w:trPr>
          <w:trHeight w:val="320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C12F488" w14:textId="77777777" w:rsidR="008365E1" w:rsidRPr="00164EC0" w:rsidRDefault="008365E1">
            <w:pPr>
              <w:keepNext/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Quality Management</w:t>
            </w:r>
          </w:p>
        </w:tc>
      </w:tr>
      <w:tr w:rsidR="008365E1" w:rsidRPr="00164EC0" w14:paraId="6EA31147" w14:textId="77777777">
        <w:trPr>
          <w:trHeight w:val="790"/>
          <w:jc w:val="center"/>
        </w:trPr>
        <w:tc>
          <w:tcPr>
            <w:tcW w:w="1054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3E233" w14:textId="77777777" w:rsidR="008365E1" w:rsidRPr="00164EC0" w:rsidRDefault="008365E1" w:rsidP="00E43582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The structure of the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course is harmonized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with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lecturers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from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universit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. Assessment of students is carried out 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every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lecture, and 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 xml:space="preserve">the end of semester. </w:t>
            </w:r>
          </w:p>
          <w:p w14:paraId="29098E41" w14:textId="77777777" w:rsidR="008365E1" w:rsidRPr="00164EC0" w:rsidRDefault="008365E1" w:rsidP="00E43582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The ppt files are continuously renewed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64EC0">
              <w:rPr>
                <w:rFonts w:ascii="Arial" w:hAnsi="Arial" w:cs="Arial"/>
                <w:sz w:val="20"/>
                <w:szCs w:val="20"/>
                <w:lang w:val="en-GB"/>
              </w:rPr>
              <w:t>according to the new literature data.</w:t>
            </w:r>
          </w:p>
        </w:tc>
      </w:tr>
    </w:tbl>
    <w:p w14:paraId="00DABD71" w14:textId="77777777" w:rsidR="008365E1" w:rsidRDefault="008365E1">
      <w:pPr>
        <w:keepNext/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"/>
          <w:szCs w:val="2"/>
        </w:rPr>
      </w:pPr>
    </w:p>
    <w:p w14:paraId="62A25A36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"/>
          <w:szCs w:val="2"/>
        </w:rPr>
      </w:pPr>
    </w:p>
    <w:p w14:paraId="096BB25F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03A6A2E8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Date: 2021 Augusztus 10.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AC46132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4AD17682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60BC2DAB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ind w:left="709" w:firstLine="709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7"/>
        <w:gridCol w:w="284"/>
        <w:gridCol w:w="4304"/>
      </w:tblGrid>
      <w:tr w:rsidR="008365E1" w14:paraId="7DB0C9EE" w14:textId="77777777">
        <w:trPr>
          <w:jc w:val="center"/>
        </w:trPr>
        <w:tc>
          <w:tcPr>
            <w:tcW w:w="430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E30EE29" w14:textId="77777777" w:rsidR="008365E1" w:rsidRDefault="008365E1" w:rsidP="007E31A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Lecturer: Dr. Henry González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D6A18" w14:textId="77777777" w:rsidR="008365E1" w:rsidRDefault="008365E1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74BF455" w14:textId="77777777" w:rsidR="008365E1" w:rsidRPr="00520FD2" w:rsidRDefault="008365E1" w:rsidP="00D024D1">
            <w:r>
              <w:t xml:space="preserve">Director of the Institute: Dr. Bodáné Dr.Kendrovics Rita </w:t>
            </w:r>
          </w:p>
          <w:p w14:paraId="77E94402" w14:textId="77777777" w:rsidR="008365E1" w:rsidRDefault="008365E1" w:rsidP="00D024D1">
            <w:pPr>
              <w:rPr>
                <w:sz w:val="2"/>
              </w:rPr>
            </w:pPr>
          </w:p>
          <w:p w14:paraId="4AE2E67B" w14:textId="77777777" w:rsidR="008365E1" w:rsidRDefault="008365E1" w:rsidP="008D0ABC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23FBA15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61D26C9A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609D39E5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0AC2F0E5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p w14:paraId="73A0277A" w14:textId="77777777" w:rsidR="008365E1" w:rsidRDefault="008365E1">
      <w:pPr>
        <w:widowControl w:val="0"/>
        <w:autoSpaceDE w:val="0"/>
        <w:autoSpaceDN w:val="0"/>
        <w:adjustRightInd w:val="0"/>
        <w:spacing w:before="40" w:after="40"/>
        <w:rPr>
          <w:rFonts w:ascii="Arial" w:hAnsi="Arial" w:cs="Arial"/>
          <w:b/>
          <w:bCs/>
          <w:sz w:val="20"/>
          <w:szCs w:val="20"/>
        </w:rPr>
      </w:pPr>
    </w:p>
    <w:sectPr w:rsidR="008365E1" w:rsidSect="009A5D1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0CCB"/>
    <w:multiLevelType w:val="hybridMultilevel"/>
    <w:tmpl w:val="08120C5E"/>
    <w:lvl w:ilvl="0" w:tplc="20A6CE1E">
      <w:numFmt w:val="decimal"/>
      <w:lvlText w:val="%1"/>
      <w:lvlJc w:val="left"/>
      <w:pPr>
        <w:ind w:left="11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 w15:restartNumberingAfterBreak="0">
    <w:nsid w:val="0C6820DD"/>
    <w:multiLevelType w:val="multilevel"/>
    <w:tmpl w:val="005E95F8"/>
    <w:lvl w:ilvl="0">
      <w:start w:val="18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1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A305E01"/>
    <w:multiLevelType w:val="multilevel"/>
    <w:tmpl w:val="0E5C1D76"/>
    <w:lvl w:ilvl="0">
      <w:start w:val="1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7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C7030A6"/>
    <w:multiLevelType w:val="hybridMultilevel"/>
    <w:tmpl w:val="BC86F3BE"/>
    <w:lvl w:ilvl="0" w:tplc="C1601ACE"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370D195B"/>
    <w:multiLevelType w:val="multilevel"/>
    <w:tmpl w:val="CE6E0D04"/>
    <w:lvl w:ilvl="0">
      <w:start w:val="2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6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1686379"/>
    <w:multiLevelType w:val="multilevel"/>
    <w:tmpl w:val="AE9620FE"/>
    <w:lvl w:ilvl="0">
      <w:start w:val="10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6252B15"/>
    <w:multiLevelType w:val="hybridMultilevel"/>
    <w:tmpl w:val="69729D3E"/>
    <w:lvl w:ilvl="0" w:tplc="53DEC99E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69C21825"/>
    <w:multiLevelType w:val="hybridMultilevel"/>
    <w:tmpl w:val="9A007604"/>
    <w:lvl w:ilvl="0" w:tplc="E8F46260">
      <w:numFmt w:val="decimal"/>
      <w:lvlText w:val="%1-"/>
      <w:lvlJc w:val="left"/>
      <w:pPr>
        <w:ind w:left="1335" w:hanging="55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EAD"/>
    <w:rsid w:val="0000214A"/>
    <w:rsid w:val="00031338"/>
    <w:rsid w:val="00034FD3"/>
    <w:rsid w:val="000354A7"/>
    <w:rsid w:val="0004776C"/>
    <w:rsid w:val="00052FD8"/>
    <w:rsid w:val="000704D9"/>
    <w:rsid w:val="00092A3F"/>
    <w:rsid w:val="000A2E47"/>
    <w:rsid w:val="000D3FC3"/>
    <w:rsid w:val="00100F6C"/>
    <w:rsid w:val="00150F22"/>
    <w:rsid w:val="00152948"/>
    <w:rsid w:val="00164EC0"/>
    <w:rsid w:val="001B045D"/>
    <w:rsid w:val="001B562F"/>
    <w:rsid w:val="001E0CCF"/>
    <w:rsid w:val="001F44D3"/>
    <w:rsid w:val="001F62D9"/>
    <w:rsid w:val="00205422"/>
    <w:rsid w:val="00275B9B"/>
    <w:rsid w:val="002B1A54"/>
    <w:rsid w:val="002E2C9A"/>
    <w:rsid w:val="00305AF2"/>
    <w:rsid w:val="00376399"/>
    <w:rsid w:val="003822D4"/>
    <w:rsid w:val="00385B30"/>
    <w:rsid w:val="003920C0"/>
    <w:rsid w:val="003A08B6"/>
    <w:rsid w:val="003B11C1"/>
    <w:rsid w:val="003B3222"/>
    <w:rsid w:val="00475FC5"/>
    <w:rsid w:val="004A0615"/>
    <w:rsid w:val="00520FD2"/>
    <w:rsid w:val="00566FB4"/>
    <w:rsid w:val="00584136"/>
    <w:rsid w:val="005C5923"/>
    <w:rsid w:val="005C5D05"/>
    <w:rsid w:val="005C6C7E"/>
    <w:rsid w:val="00637B15"/>
    <w:rsid w:val="00643EAD"/>
    <w:rsid w:val="006F68D8"/>
    <w:rsid w:val="00755725"/>
    <w:rsid w:val="00766DC8"/>
    <w:rsid w:val="00767C6C"/>
    <w:rsid w:val="0079003D"/>
    <w:rsid w:val="00794B9E"/>
    <w:rsid w:val="007A26E1"/>
    <w:rsid w:val="007D5458"/>
    <w:rsid w:val="007E31A1"/>
    <w:rsid w:val="007F7A09"/>
    <w:rsid w:val="00826A6C"/>
    <w:rsid w:val="008365E1"/>
    <w:rsid w:val="008A2732"/>
    <w:rsid w:val="008A6281"/>
    <w:rsid w:val="008D0ABC"/>
    <w:rsid w:val="0094767F"/>
    <w:rsid w:val="00956B97"/>
    <w:rsid w:val="009A5D1D"/>
    <w:rsid w:val="009E1787"/>
    <w:rsid w:val="00A14552"/>
    <w:rsid w:val="00A309F7"/>
    <w:rsid w:val="00A621BF"/>
    <w:rsid w:val="00A86367"/>
    <w:rsid w:val="00AC3A29"/>
    <w:rsid w:val="00AF0176"/>
    <w:rsid w:val="00B634C5"/>
    <w:rsid w:val="00BD3D35"/>
    <w:rsid w:val="00C0088E"/>
    <w:rsid w:val="00C34AF7"/>
    <w:rsid w:val="00C50D84"/>
    <w:rsid w:val="00CF40D7"/>
    <w:rsid w:val="00D024D1"/>
    <w:rsid w:val="00D06F62"/>
    <w:rsid w:val="00D80DD2"/>
    <w:rsid w:val="00D81459"/>
    <w:rsid w:val="00DB318F"/>
    <w:rsid w:val="00DB67FD"/>
    <w:rsid w:val="00DD1285"/>
    <w:rsid w:val="00DE42D9"/>
    <w:rsid w:val="00DE62EC"/>
    <w:rsid w:val="00E14CEE"/>
    <w:rsid w:val="00E361C0"/>
    <w:rsid w:val="00E42876"/>
    <w:rsid w:val="00E43582"/>
    <w:rsid w:val="00E47B01"/>
    <w:rsid w:val="00E50755"/>
    <w:rsid w:val="00E80DE5"/>
    <w:rsid w:val="00ED1A5C"/>
    <w:rsid w:val="00EE5758"/>
    <w:rsid w:val="00F001D0"/>
    <w:rsid w:val="00F43D0C"/>
    <w:rsid w:val="00F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7AC5988"/>
  <w15:docId w15:val="{B2C3D259-EE02-4FA9-A07E-DDE60792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5D1D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locked/>
    <w:rsid w:val="0079003D"/>
    <w:pPr>
      <w:keepNext/>
      <w:overflowPunct w:val="0"/>
      <w:autoSpaceDE w:val="0"/>
      <w:autoSpaceDN w:val="0"/>
      <w:adjustRightInd w:val="0"/>
      <w:ind w:left="1410" w:hanging="705"/>
      <w:textAlignment w:val="baseline"/>
      <w:outlineLvl w:val="1"/>
    </w:pPr>
    <w:rPr>
      <w:i/>
      <w:i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locked/>
    <w:rsid w:val="0079003D"/>
    <w:rPr>
      <w:i/>
    </w:rPr>
  </w:style>
  <w:style w:type="paragraph" w:customStyle="1" w:styleId="Lers">
    <w:name w:val="Leírás"/>
    <w:basedOn w:val="Norml"/>
    <w:rsid w:val="0094767F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4472</Characters>
  <Application>Microsoft Office Word</Application>
  <DocSecurity>0</DocSecurity>
  <Lines>37</Lines>
  <Paragraphs>10</Paragraphs>
  <ScaleCrop>false</ScaleCrop>
  <Company>RKK NKI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ÓBUDA UNIVERSITY</dc:title>
  <dc:subject/>
  <dc:creator>Juvancz</dc:creator>
  <cp:keywords/>
  <dc:description/>
  <cp:lastModifiedBy>Szeder András</cp:lastModifiedBy>
  <cp:revision>2</cp:revision>
  <cp:lastPrinted>2018-09-02T07:31:00Z</cp:lastPrinted>
  <dcterms:created xsi:type="dcterms:W3CDTF">2021-09-06T13:48:00Z</dcterms:created>
  <dcterms:modified xsi:type="dcterms:W3CDTF">2021-09-06T13:48:00Z</dcterms:modified>
</cp:coreProperties>
</file>